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314E0" w14:textId="6F9D77FD" w:rsidR="00F5664F" w:rsidRPr="00B700D2" w:rsidRDefault="00F5664F" w:rsidP="00F5664F">
      <w:pPr>
        <w:rPr>
          <w:rFonts w:ascii="Century Gothic" w:hAnsi="Century Gothic"/>
          <w:b/>
          <w:bCs/>
        </w:rPr>
      </w:pPr>
      <w:r w:rsidRPr="00B700D2">
        <w:rPr>
          <w:rFonts w:ascii="Century Gothic" w:hAnsi="Century Gothic"/>
          <w:b/>
          <w:bCs/>
        </w:rPr>
        <w:t xml:space="preserve">Nurse Compacts </w:t>
      </w:r>
      <w:r w:rsidR="00BD00C9" w:rsidRPr="00B700D2">
        <w:rPr>
          <w:rFonts w:ascii="Century Gothic" w:hAnsi="Century Gothic"/>
          <w:b/>
          <w:bCs/>
        </w:rPr>
        <w:t xml:space="preserve">Points to Discern </w:t>
      </w:r>
      <w:r w:rsidR="00AB01D4">
        <w:rPr>
          <w:rFonts w:ascii="Century Gothic" w:hAnsi="Century Gothic"/>
          <w:b/>
          <w:bCs/>
        </w:rPr>
        <w:t>on HB 580 Nurse License Compact (NLC)</w:t>
      </w:r>
    </w:p>
    <w:p w14:paraId="44E044C8" w14:textId="4567377F" w:rsidR="00F5664F" w:rsidRDefault="00F5664F" w:rsidP="00F5664F">
      <w:pPr>
        <w:rPr>
          <w:rFonts w:ascii="Century Gothic" w:hAnsi="Century Gothic"/>
        </w:rPr>
      </w:pPr>
      <w:r>
        <w:rPr>
          <w:rFonts w:ascii="Century Gothic" w:hAnsi="Century Gothic"/>
        </w:rPr>
        <w:t xml:space="preserve">There are 220,000 nurses holding license to practice in Illinois. There are 15,000 APNs </w:t>
      </w:r>
    </w:p>
    <w:p w14:paraId="56F1C39A" w14:textId="5084DB63" w:rsidR="00F5664F" w:rsidRPr="00F5664F" w:rsidRDefault="00F5664F" w:rsidP="00F5664F">
      <w:pPr>
        <w:pStyle w:val="ListParagraph"/>
        <w:numPr>
          <w:ilvl w:val="0"/>
          <w:numId w:val="1"/>
        </w:numPr>
        <w:rPr>
          <w:rFonts w:ascii="Century Gothic" w:hAnsi="Century Gothic"/>
        </w:rPr>
      </w:pPr>
      <w:r w:rsidRPr="00F5664F">
        <w:rPr>
          <w:rFonts w:ascii="Century Gothic" w:hAnsi="Century Gothic"/>
        </w:rPr>
        <w:t>There are 177,000 licensed nurses identifying Illinois as their state of residence</w:t>
      </w:r>
    </w:p>
    <w:p w14:paraId="13E1336B" w14:textId="036ACA3F" w:rsidR="00F5664F" w:rsidRPr="00F5664F" w:rsidRDefault="00F5664F" w:rsidP="00F5664F">
      <w:pPr>
        <w:pStyle w:val="ListParagraph"/>
        <w:numPr>
          <w:ilvl w:val="0"/>
          <w:numId w:val="1"/>
        </w:numPr>
        <w:rPr>
          <w:rFonts w:ascii="Century Gothic" w:hAnsi="Century Gothic"/>
        </w:rPr>
      </w:pPr>
      <w:r w:rsidRPr="00F5664F">
        <w:rPr>
          <w:rFonts w:ascii="Century Gothic" w:hAnsi="Century Gothic"/>
        </w:rPr>
        <w:t xml:space="preserve">There are 42,000 licensed in Illinois but their main residence is in another state. </w:t>
      </w:r>
    </w:p>
    <w:p w14:paraId="0E3354DC" w14:textId="4460D1BE" w:rsidR="00F5664F" w:rsidRDefault="00F5664F" w:rsidP="00F5664F">
      <w:pPr>
        <w:rPr>
          <w:rFonts w:ascii="Century Gothic" w:hAnsi="Century Gothic"/>
        </w:rPr>
      </w:pPr>
      <w:r>
        <w:rPr>
          <w:rFonts w:ascii="Century Gothic" w:hAnsi="Century Gothic"/>
        </w:rPr>
        <w:t xml:space="preserve">This proposal today represents 20% of nurses who do not claim Illinois as their residence </w:t>
      </w:r>
      <w:r w:rsidR="00BD00C9">
        <w:rPr>
          <w:rFonts w:ascii="Century Gothic" w:hAnsi="Century Gothic"/>
        </w:rPr>
        <w:t>state but</w:t>
      </w:r>
      <w:r>
        <w:rPr>
          <w:rFonts w:ascii="Century Gothic" w:hAnsi="Century Gothic"/>
        </w:rPr>
        <w:t xml:space="preserve"> hold Illinois license to practice. </w:t>
      </w:r>
    </w:p>
    <w:p w14:paraId="32B5754F" w14:textId="75C0C48A" w:rsidR="00F5664F" w:rsidRPr="00E4317A" w:rsidRDefault="00F5664F" w:rsidP="00F5664F">
      <w:pPr>
        <w:rPr>
          <w:rFonts w:ascii="Century Gothic" w:hAnsi="Century Gothic"/>
          <w:b/>
          <w:bCs/>
        </w:rPr>
      </w:pPr>
      <w:r w:rsidRPr="00E4317A">
        <w:rPr>
          <w:rFonts w:ascii="Century Gothic" w:hAnsi="Century Gothic"/>
          <w:b/>
          <w:bCs/>
        </w:rPr>
        <w:t>Issues of what does a Compact pose to affect our state with regards to revenue</w:t>
      </w:r>
      <w:r w:rsidR="0046226F" w:rsidRPr="00E4317A">
        <w:rPr>
          <w:rFonts w:ascii="Century Gothic" w:hAnsi="Century Gothic"/>
          <w:b/>
          <w:bCs/>
        </w:rPr>
        <w:t>:</w:t>
      </w:r>
    </w:p>
    <w:p w14:paraId="23FE6CA3" w14:textId="77777777" w:rsidR="00F5664F" w:rsidRDefault="00F5664F" w:rsidP="00F5664F">
      <w:pPr>
        <w:pStyle w:val="ListParagraph"/>
        <w:numPr>
          <w:ilvl w:val="0"/>
          <w:numId w:val="2"/>
        </w:numPr>
        <w:rPr>
          <w:rFonts w:ascii="Century Gothic" w:hAnsi="Century Gothic"/>
        </w:rPr>
      </w:pPr>
      <w:r w:rsidRPr="00F5664F">
        <w:rPr>
          <w:rFonts w:ascii="Century Gothic" w:hAnsi="Century Gothic"/>
        </w:rPr>
        <w:t>Illinois nursing fee is amongst the lowest 10 in the country.  ($40/year)</w:t>
      </w:r>
    </w:p>
    <w:p w14:paraId="4E024425" w14:textId="77777777" w:rsidR="00E4317A" w:rsidRDefault="00F5664F" w:rsidP="00E4317A">
      <w:pPr>
        <w:pStyle w:val="ListParagraph"/>
        <w:numPr>
          <w:ilvl w:val="0"/>
          <w:numId w:val="2"/>
        </w:numPr>
        <w:rPr>
          <w:rFonts w:ascii="Century Gothic" w:hAnsi="Century Gothic"/>
        </w:rPr>
      </w:pPr>
      <w:r>
        <w:rPr>
          <w:rFonts w:ascii="Century Gothic" w:hAnsi="Century Gothic"/>
        </w:rPr>
        <w:t xml:space="preserve">In a Compact the </w:t>
      </w:r>
      <w:r w:rsidR="0046226F">
        <w:rPr>
          <w:rFonts w:ascii="Century Gothic" w:hAnsi="Century Gothic"/>
        </w:rPr>
        <w:t xml:space="preserve">state of residence is the depository of the fee. The reduction of state revenue from losing 42,000 licensed nurses is 3,360,000 dollars.  </w:t>
      </w:r>
    </w:p>
    <w:p w14:paraId="77AAC9D0" w14:textId="77777777" w:rsidR="00E4317A" w:rsidRDefault="00E4317A" w:rsidP="00E4317A">
      <w:pPr>
        <w:pStyle w:val="ListParagraph"/>
        <w:numPr>
          <w:ilvl w:val="0"/>
          <w:numId w:val="2"/>
        </w:numPr>
        <w:rPr>
          <w:rFonts w:ascii="Century Gothic" w:hAnsi="Century Gothic"/>
        </w:rPr>
      </w:pPr>
      <w:r w:rsidRPr="00E4317A">
        <w:rPr>
          <w:rFonts w:ascii="Century Gothic" w:hAnsi="Century Gothic"/>
        </w:rPr>
        <w:t xml:space="preserve">Illinois </w:t>
      </w:r>
      <w:r>
        <w:rPr>
          <w:rFonts w:ascii="Century Gothic" w:hAnsi="Century Gothic"/>
        </w:rPr>
        <w:t xml:space="preserve">over a </w:t>
      </w:r>
      <w:r w:rsidRPr="00E4317A">
        <w:rPr>
          <w:rFonts w:ascii="Century Gothic" w:hAnsi="Century Gothic"/>
        </w:rPr>
        <w:t>decade ago required background checks for nurses – this was only recently added to the national Compact proposal.</w:t>
      </w:r>
      <w:r>
        <w:rPr>
          <w:rFonts w:ascii="Century Gothic" w:hAnsi="Century Gothic"/>
        </w:rPr>
        <w:t xml:space="preserve">  Illinois has protected the public in its nurse practice Act language. </w:t>
      </w:r>
    </w:p>
    <w:p w14:paraId="6D45DB73" w14:textId="0688C288" w:rsidR="00E4317A" w:rsidRDefault="00E4317A" w:rsidP="00E4317A">
      <w:pPr>
        <w:pStyle w:val="ListParagraph"/>
        <w:numPr>
          <w:ilvl w:val="0"/>
          <w:numId w:val="2"/>
        </w:numPr>
        <w:rPr>
          <w:rFonts w:ascii="Century Gothic" w:hAnsi="Century Gothic"/>
        </w:rPr>
      </w:pPr>
      <w:r>
        <w:rPr>
          <w:rFonts w:ascii="Century Gothic" w:hAnsi="Century Gothic"/>
        </w:rPr>
        <w:t xml:space="preserve">It is unclear who will </w:t>
      </w:r>
      <w:r w:rsidR="00BD6A80">
        <w:rPr>
          <w:rFonts w:ascii="Century Gothic" w:hAnsi="Century Gothic"/>
        </w:rPr>
        <w:t>oversee</w:t>
      </w:r>
      <w:r>
        <w:rPr>
          <w:rFonts w:ascii="Century Gothic" w:hAnsi="Century Gothic"/>
        </w:rPr>
        <w:t xml:space="preserve"> nursing disciplines, licensure and data as we currently identify in our Nurse Practice </w:t>
      </w:r>
      <w:r w:rsidR="00BD00C9">
        <w:rPr>
          <w:rFonts w:ascii="Century Gothic" w:hAnsi="Century Gothic"/>
        </w:rPr>
        <w:t>Act</w:t>
      </w:r>
      <w:r w:rsidR="00BD00C9" w:rsidRPr="00E4317A">
        <w:rPr>
          <w:rFonts w:ascii="Century Gothic" w:hAnsi="Century Gothic"/>
        </w:rPr>
        <w:t>.</w:t>
      </w:r>
    </w:p>
    <w:p w14:paraId="61872715" w14:textId="7CF0BB2C" w:rsidR="0046226F" w:rsidRPr="00E4317A" w:rsidRDefault="00E4317A" w:rsidP="00E4317A">
      <w:pPr>
        <w:pStyle w:val="ListParagraph"/>
        <w:numPr>
          <w:ilvl w:val="0"/>
          <w:numId w:val="2"/>
        </w:numPr>
        <w:rPr>
          <w:rFonts w:ascii="Century Gothic" w:hAnsi="Century Gothic"/>
        </w:rPr>
      </w:pPr>
      <w:r>
        <w:rPr>
          <w:rFonts w:ascii="Century Gothic" w:hAnsi="Century Gothic"/>
        </w:rPr>
        <w:t>There is an incredible amount of new language in the Nursing Compact proposal which t</w:t>
      </w:r>
      <w:r w:rsidR="00BD00C9">
        <w:rPr>
          <w:rFonts w:ascii="Century Gothic" w:hAnsi="Century Gothic"/>
        </w:rPr>
        <w:t xml:space="preserve">akes Illinois oversight in many aspects of the regulating of nursing. </w:t>
      </w:r>
      <w:r w:rsidRPr="00E4317A">
        <w:rPr>
          <w:rFonts w:ascii="Century Gothic" w:hAnsi="Century Gothic"/>
        </w:rPr>
        <w:t xml:space="preserve"> </w:t>
      </w:r>
    </w:p>
    <w:p w14:paraId="2BE5057D" w14:textId="6884D834" w:rsidR="0046226F" w:rsidRPr="00E4317A" w:rsidRDefault="0046226F" w:rsidP="0046226F">
      <w:pPr>
        <w:rPr>
          <w:rFonts w:ascii="Century Gothic" w:hAnsi="Century Gothic"/>
          <w:b/>
          <w:bCs/>
        </w:rPr>
      </w:pPr>
      <w:r w:rsidRPr="00E4317A">
        <w:rPr>
          <w:rFonts w:ascii="Century Gothic" w:hAnsi="Century Gothic"/>
          <w:b/>
          <w:bCs/>
        </w:rPr>
        <w:t xml:space="preserve">The </w:t>
      </w:r>
      <w:r w:rsidR="00E4317A" w:rsidRPr="00E4317A">
        <w:rPr>
          <w:rFonts w:ascii="Century Gothic" w:hAnsi="Century Gothic"/>
          <w:b/>
          <w:bCs/>
        </w:rPr>
        <w:t xml:space="preserve">Illinois </w:t>
      </w:r>
      <w:r w:rsidRPr="00E4317A">
        <w:rPr>
          <w:rFonts w:ascii="Century Gothic" w:hAnsi="Century Gothic"/>
          <w:b/>
          <w:bCs/>
        </w:rPr>
        <w:t>nursing fee supports these programs:</w:t>
      </w:r>
    </w:p>
    <w:p w14:paraId="4E341DA7" w14:textId="34DDD9E3" w:rsidR="0046226F" w:rsidRPr="00CA5FF5" w:rsidRDefault="0046226F" w:rsidP="0046226F">
      <w:pPr>
        <w:pStyle w:val="ListParagraph"/>
        <w:numPr>
          <w:ilvl w:val="0"/>
          <w:numId w:val="3"/>
        </w:numPr>
        <w:rPr>
          <w:rFonts w:ascii="Century Gothic" w:hAnsi="Century Gothic"/>
          <w:sz w:val="18"/>
          <w:szCs w:val="18"/>
        </w:rPr>
      </w:pPr>
      <w:r w:rsidRPr="00CA5FF5">
        <w:rPr>
          <w:rFonts w:ascii="Century Gothic" w:hAnsi="Century Gothic"/>
          <w:sz w:val="18"/>
          <w:szCs w:val="18"/>
        </w:rPr>
        <w:t xml:space="preserve">Scholarships Program ($2 million) for LPN, RN BSN completion and Graduate degrees. The scholarship program also includes in loan forgiveness.  </w:t>
      </w:r>
    </w:p>
    <w:p w14:paraId="3DFCB51A" w14:textId="66EEF129" w:rsidR="0046226F" w:rsidRPr="00CA5FF5" w:rsidRDefault="0046226F" w:rsidP="0046226F">
      <w:pPr>
        <w:pStyle w:val="ListParagraph"/>
        <w:numPr>
          <w:ilvl w:val="0"/>
          <w:numId w:val="3"/>
        </w:numPr>
        <w:rPr>
          <w:rFonts w:ascii="Century Gothic" w:hAnsi="Century Gothic"/>
          <w:sz w:val="18"/>
          <w:szCs w:val="18"/>
        </w:rPr>
      </w:pPr>
      <w:r w:rsidRPr="00CA5FF5">
        <w:rPr>
          <w:rFonts w:ascii="Century Gothic" w:hAnsi="Century Gothic"/>
          <w:sz w:val="18"/>
          <w:szCs w:val="18"/>
        </w:rPr>
        <w:t xml:space="preserve">Care, Counseling, &amp; Treatment Agreement to </w:t>
      </w:r>
      <w:r w:rsidR="00E4317A" w:rsidRPr="00CA5FF5">
        <w:rPr>
          <w:rFonts w:ascii="Century Gothic" w:hAnsi="Century Gothic"/>
          <w:sz w:val="18"/>
          <w:szCs w:val="18"/>
        </w:rPr>
        <w:t xml:space="preserve">encourage to self-report getting </w:t>
      </w:r>
      <w:r w:rsidRPr="00CA5FF5">
        <w:rPr>
          <w:rFonts w:ascii="Century Gothic" w:hAnsi="Century Gothic"/>
          <w:sz w:val="18"/>
          <w:szCs w:val="18"/>
        </w:rPr>
        <w:t>nurses into treatment avoiding disciplinary action</w:t>
      </w:r>
      <w:r w:rsidR="00E4317A" w:rsidRPr="00CA5FF5">
        <w:rPr>
          <w:rFonts w:ascii="Century Gothic" w:hAnsi="Century Gothic"/>
          <w:sz w:val="18"/>
          <w:szCs w:val="18"/>
        </w:rPr>
        <w:t>. A particular portion of every licensure fee goes to the CCT program.</w:t>
      </w:r>
    </w:p>
    <w:p w14:paraId="3BE6BA5B" w14:textId="72D52D65" w:rsidR="0046226F" w:rsidRPr="00CA5FF5" w:rsidRDefault="00E4317A" w:rsidP="0046226F">
      <w:pPr>
        <w:pStyle w:val="ListParagraph"/>
        <w:numPr>
          <w:ilvl w:val="0"/>
          <w:numId w:val="3"/>
        </w:numPr>
        <w:rPr>
          <w:rFonts w:ascii="Century Gothic" w:hAnsi="Century Gothic"/>
          <w:sz w:val="18"/>
          <w:szCs w:val="18"/>
        </w:rPr>
      </w:pPr>
      <w:r w:rsidRPr="00CA5FF5">
        <w:rPr>
          <w:rFonts w:ascii="Century Gothic" w:hAnsi="Century Gothic"/>
          <w:sz w:val="18"/>
          <w:szCs w:val="18"/>
        </w:rPr>
        <w:t>Illinois</w:t>
      </w:r>
      <w:r w:rsidR="0046226F" w:rsidRPr="00CA5FF5">
        <w:rPr>
          <w:rFonts w:ascii="Century Gothic" w:hAnsi="Century Gothic"/>
          <w:sz w:val="18"/>
          <w:szCs w:val="18"/>
        </w:rPr>
        <w:t xml:space="preserve"> Nursing Workforce Center who is the only </w:t>
      </w:r>
      <w:r w:rsidRPr="00CA5FF5">
        <w:rPr>
          <w:rFonts w:ascii="Century Gothic" w:hAnsi="Century Gothic"/>
          <w:sz w:val="18"/>
          <w:szCs w:val="18"/>
        </w:rPr>
        <w:t>profession within the IDFPR that</w:t>
      </w:r>
      <w:r w:rsidR="0046226F" w:rsidRPr="00CA5FF5">
        <w:rPr>
          <w:rFonts w:ascii="Century Gothic" w:hAnsi="Century Gothic"/>
          <w:sz w:val="18"/>
          <w:szCs w:val="18"/>
        </w:rPr>
        <w:t xml:space="preserve"> conducts the voluntary data </w:t>
      </w:r>
      <w:r w:rsidRPr="00CA5FF5">
        <w:rPr>
          <w:rFonts w:ascii="Century Gothic" w:hAnsi="Century Gothic"/>
          <w:sz w:val="18"/>
          <w:szCs w:val="18"/>
        </w:rPr>
        <w:t>with licensure renewals to identify nursing workforce issues to meet the public nursing needs.</w:t>
      </w:r>
    </w:p>
    <w:p w14:paraId="60C08653" w14:textId="68E538FB" w:rsidR="00E4317A" w:rsidRPr="00CA5FF5" w:rsidRDefault="00E4317A" w:rsidP="0046226F">
      <w:pPr>
        <w:pStyle w:val="ListParagraph"/>
        <w:numPr>
          <w:ilvl w:val="0"/>
          <w:numId w:val="3"/>
        </w:numPr>
        <w:rPr>
          <w:rFonts w:ascii="Century Gothic" w:hAnsi="Century Gothic"/>
          <w:sz w:val="18"/>
          <w:szCs w:val="18"/>
        </w:rPr>
      </w:pPr>
      <w:r w:rsidRPr="00CA5FF5">
        <w:rPr>
          <w:rFonts w:ascii="Century Gothic" w:hAnsi="Century Gothic"/>
          <w:color w:val="000000"/>
          <w:sz w:val="18"/>
          <w:szCs w:val="18"/>
          <w:shd w:val="clear" w:color="auto" w:fill="FFFFFF"/>
        </w:rPr>
        <w:t>The Center is a resource for current and future nursing students, nursing educators and those nurses already practicing in the field to find information on affordable education options and scholarship opportunities, grants for nursing schools and improvements to working conditions for nurses.</w:t>
      </w:r>
    </w:p>
    <w:p w14:paraId="2FA2EAC2" w14:textId="2EFFA1EB" w:rsidR="00CA5FF5" w:rsidRPr="00CA5FF5" w:rsidRDefault="00CA5FF5" w:rsidP="0046226F">
      <w:pPr>
        <w:rPr>
          <w:rFonts w:ascii="Century Gothic" w:hAnsi="Century Gothic"/>
        </w:rPr>
      </w:pPr>
      <w:r w:rsidRPr="00CA5FF5">
        <w:rPr>
          <w:rFonts w:ascii="Century Gothic" w:hAnsi="Century Gothic"/>
        </w:rPr>
        <w:t xml:space="preserve">A requirement for a NLC is a </w:t>
      </w:r>
      <w:r w:rsidRPr="00CA5FF5">
        <w:rPr>
          <w:rFonts w:ascii="Century Gothic" w:hAnsi="Century Gothic" w:cs="Arial"/>
          <w:color w:val="000000"/>
          <w:sz w:val="23"/>
          <w:szCs w:val="23"/>
          <w:shd w:val="clear" w:color="auto" w:fill="FFFFFF"/>
        </w:rPr>
        <w:t xml:space="preserve">Coordinated Licensure Information System (CLIS), or Nurses License Verification database? </w:t>
      </w:r>
      <w:r>
        <w:rPr>
          <w:rFonts w:ascii="Century Gothic" w:hAnsi="Century Gothic" w:cs="Arial"/>
          <w:color w:val="000000"/>
          <w:sz w:val="23"/>
          <w:szCs w:val="23"/>
          <w:shd w:val="clear" w:color="auto" w:fill="FFFFFF"/>
        </w:rPr>
        <w:t xml:space="preserve">Undefined, CLIS appears </w:t>
      </w:r>
      <w:r w:rsidRPr="00CA5FF5">
        <w:rPr>
          <w:rFonts w:ascii="Century Gothic" w:hAnsi="Century Gothic" w:cs="Arial"/>
          <w:color w:val="000000"/>
          <w:sz w:val="23"/>
          <w:szCs w:val="23"/>
          <w:shd w:val="clear" w:color="auto" w:fill="FFFFFF"/>
        </w:rPr>
        <w:t xml:space="preserve">to be a “product” the American Nurses Association. </w:t>
      </w:r>
      <w:r>
        <w:rPr>
          <w:rFonts w:ascii="Century Gothic" w:hAnsi="Century Gothic" w:cs="Arial"/>
          <w:color w:val="000000"/>
          <w:sz w:val="23"/>
          <w:szCs w:val="23"/>
          <w:shd w:val="clear" w:color="auto" w:fill="FFFFFF"/>
        </w:rPr>
        <w:t xml:space="preserve">HB  580 creates a new structure for disciplines in Illinois. </w:t>
      </w:r>
    </w:p>
    <w:p w14:paraId="70F7FF9A" w14:textId="09702E0A" w:rsidR="0046226F" w:rsidRDefault="00923C6E" w:rsidP="0046226F">
      <w:pPr>
        <w:rPr>
          <w:rFonts w:ascii="Century Gothic" w:hAnsi="Century Gothic"/>
        </w:rPr>
      </w:pPr>
      <w:r>
        <w:rPr>
          <w:rFonts w:ascii="Century Gothic" w:hAnsi="Century Gothic"/>
        </w:rPr>
        <w:t xml:space="preserve">With regards to “mobility” </w:t>
      </w:r>
      <w:r w:rsidR="008A3A57" w:rsidRPr="008A3A57">
        <w:rPr>
          <w:rFonts w:ascii="Century Gothic" w:hAnsi="Century Gothic"/>
        </w:rPr>
        <w:t xml:space="preserve">In March </w:t>
      </w:r>
      <w:r w:rsidR="008A3A57">
        <w:rPr>
          <w:rFonts w:ascii="Century Gothic" w:hAnsi="Century Gothic"/>
        </w:rPr>
        <w:t xml:space="preserve">2020 </w:t>
      </w:r>
      <w:r w:rsidR="008A3A57" w:rsidRPr="008A3A57">
        <w:rPr>
          <w:rFonts w:ascii="Century Gothic" w:hAnsi="Century Gothic"/>
        </w:rPr>
        <w:t xml:space="preserve">Gov. Pritzker invoked </w:t>
      </w:r>
      <w:r w:rsidR="008A3A57" w:rsidRPr="008A3A57">
        <w:rPr>
          <w:rFonts w:ascii="Century Gothic" w:eastAsia="Times New Roman" w:hAnsi="Century Gothic" w:cs="Times New Roman"/>
          <w:color w:val="FF0000"/>
        </w:rPr>
        <w:t xml:space="preserve">Covid-19 Temporary Practice Permit </w:t>
      </w:r>
      <w:r w:rsidR="008A3A57" w:rsidRPr="008A3A57">
        <w:rPr>
          <w:rFonts w:ascii="Century Gothic" w:eastAsia="Times New Roman" w:hAnsi="Century Gothic" w:cs="Times New Roman"/>
        </w:rPr>
        <w:t xml:space="preserve">for licensed </w:t>
      </w:r>
      <w:r w:rsidR="008A3A57">
        <w:rPr>
          <w:rFonts w:ascii="Century Gothic" w:eastAsia="Times New Roman" w:hAnsi="Century Gothic" w:cs="Times New Roman"/>
        </w:rPr>
        <w:t xml:space="preserve">individuals including </w:t>
      </w:r>
      <w:r w:rsidR="008A3A57" w:rsidRPr="008A3A57">
        <w:rPr>
          <w:rFonts w:ascii="Century Gothic" w:eastAsia="Times New Roman" w:hAnsi="Century Gothic" w:cs="Times New Roman"/>
        </w:rPr>
        <w:t>nurses</w:t>
      </w:r>
      <w:r w:rsidR="008A3A57">
        <w:rPr>
          <w:rFonts w:ascii="Century Gothic" w:eastAsia="Times New Roman" w:hAnsi="Century Gothic" w:cs="Times New Roman"/>
        </w:rPr>
        <w:t xml:space="preserve"> to staff</w:t>
      </w:r>
      <w:r w:rsidR="008A3A57">
        <w:rPr>
          <w:rFonts w:ascii="Century Gothic" w:hAnsi="Century Gothic"/>
        </w:rPr>
        <w:t xml:space="preserve"> hospitals</w:t>
      </w:r>
      <w:r w:rsidR="00E4317A">
        <w:rPr>
          <w:rFonts w:ascii="Century Gothic" w:hAnsi="Century Gothic"/>
        </w:rPr>
        <w:t xml:space="preserve">.  This was created with the H1N1 pandemic the state has a template </w:t>
      </w:r>
      <w:r w:rsidR="00BA51EC">
        <w:rPr>
          <w:rFonts w:ascii="Century Gothic" w:hAnsi="Century Gothic"/>
        </w:rPr>
        <w:t xml:space="preserve">and proven </w:t>
      </w:r>
      <w:r w:rsidR="00E4317A">
        <w:rPr>
          <w:rFonts w:ascii="Century Gothic" w:hAnsi="Century Gothic"/>
        </w:rPr>
        <w:t>to</w:t>
      </w:r>
      <w:r w:rsidR="00BA51EC">
        <w:rPr>
          <w:rFonts w:ascii="Century Gothic" w:hAnsi="Century Gothic"/>
        </w:rPr>
        <w:t xml:space="preserve"> nimbly</w:t>
      </w:r>
      <w:r w:rsidR="00E4317A">
        <w:rPr>
          <w:rFonts w:ascii="Century Gothic" w:hAnsi="Century Gothic"/>
        </w:rPr>
        <w:t xml:space="preserve"> address emergency needs </w:t>
      </w:r>
      <w:r w:rsidR="00BA51EC">
        <w:rPr>
          <w:rFonts w:ascii="Century Gothic" w:hAnsi="Century Gothic"/>
        </w:rPr>
        <w:t xml:space="preserve">when required </w:t>
      </w:r>
      <w:r w:rsidR="008A3A57">
        <w:rPr>
          <w:rFonts w:ascii="Century Gothic" w:hAnsi="Century Gothic"/>
        </w:rPr>
        <w:t xml:space="preserve">to meet </w:t>
      </w:r>
      <w:r w:rsidR="00E4317A">
        <w:rPr>
          <w:rFonts w:ascii="Century Gothic" w:hAnsi="Century Gothic"/>
        </w:rPr>
        <w:t>staffing</w:t>
      </w:r>
      <w:r w:rsidR="008A3A57">
        <w:rPr>
          <w:rFonts w:ascii="Century Gothic" w:hAnsi="Century Gothic"/>
        </w:rPr>
        <w:t xml:space="preserve"> needs</w:t>
      </w:r>
      <w:r w:rsidR="00BA51EC">
        <w:rPr>
          <w:rFonts w:ascii="Century Gothic" w:hAnsi="Century Gothic"/>
        </w:rPr>
        <w:t xml:space="preserve"> and public safety</w:t>
      </w:r>
      <w:r w:rsidR="00E4317A">
        <w:rPr>
          <w:rFonts w:ascii="Century Gothic" w:hAnsi="Century Gothic"/>
        </w:rPr>
        <w:t xml:space="preserve">. </w:t>
      </w:r>
    </w:p>
    <w:p w14:paraId="6DD5D9F3" w14:textId="2D5FBA8C" w:rsidR="00AB01D4" w:rsidRDefault="00AB01D4" w:rsidP="0046226F">
      <w:pPr>
        <w:rPr>
          <w:rFonts w:ascii="Century Gothic" w:hAnsi="Century Gothic"/>
          <w:b/>
          <w:bCs/>
        </w:rPr>
      </w:pPr>
      <w:r w:rsidRPr="00BD00C9">
        <w:rPr>
          <w:rFonts w:ascii="Century Gothic" w:hAnsi="Century Gothic"/>
          <w:b/>
          <w:bCs/>
        </w:rPr>
        <w:t>So,</w:t>
      </w:r>
      <w:r w:rsidR="00E4317A" w:rsidRPr="00BD00C9">
        <w:rPr>
          <w:rFonts w:ascii="Century Gothic" w:hAnsi="Century Gothic"/>
          <w:b/>
          <w:bCs/>
        </w:rPr>
        <w:t xml:space="preserve"> </w:t>
      </w:r>
      <w:r>
        <w:rPr>
          <w:rFonts w:ascii="Century Gothic" w:hAnsi="Century Gothic"/>
          <w:b/>
          <w:bCs/>
        </w:rPr>
        <w:t>CCNBNA questions what is the real PURPOSE of SB 580</w:t>
      </w:r>
      <w:r w:rsidR="00455510">
        <w:rPr>
          <w:rFonts w:ascii="Century Gothic" w:hAnsi="Century Gothic"/>
          <w:b/>
          <w:bCs/>
        </w:rPr>
        <w:t>?</w:t>
      </w:r>
    </w:p>
    <w:p w14:paraId="7D8EA166" w14:textId="7627FE53" w:rsidR="00AB01D4" w:rsidRDefault="00AB01D4" w:rsidP="00AB01D4">
      <w:pPr>
        <w:pStyle w:val="ListParagraph"/>
        <w:numPr>
          <w:ilvl w:val="0"/>
          <w:numId w:val="4"/>
        </w:numPr>
        <w:rPr>
          <w:rFonts w:ascii="Century Gothic" w:hAnsi="Century Gothic"/>
          <w:b/>
          <w:bCs/>
        </w:rPr>
      </w:pPr>
      <w:r w:rsidRPr="00AB01D4">
        <w:rPr>
          <w:rFonts w:ascii="Century Gothic" w:hAnsi="Century Gothic"/>
          <w:b/>
          <w:bCs/>
        </w:rPr>
        <w:t>W</w:t>
      </w:r>
      <w:r w:rsidR="00E4317A" w:rsidRPr="00AB01D4">
        <w:rPr>
          <w:rFonts w:ascii="Century Gothic" w:hAnsi="Century Gothic"/>
          <w:b/>
          <w:bCs/>
        </w:rPr>
        <w:t xml:space="preserve">ho is going to </w:t>
      </w:r>
      <w:r w:rsidR="00BD6A80" w:rsidRPr="00AB01D4">
        <w:rPr>
          <w:rFonts w:ascii="Century Gothic" w:hAnsi="Century Gothic"/>
          <w:b/>
          <w:bCs/>
        </w:rPr>
        <w:t>oversee</w:t>
      </w:r>
      <w:r w:rsidR="00E4317A" w:rsidRPr="00AB01D4">
        <w:rPr>
          <w:rFonts w:ascii="Century Gothic" w:hAnsi="Century Gothic"/>
          <w:b/>
          <w:bCs/>
        </w:rPr>
        <w:t xml:space="preserve"> nursing disciplines, licensure, data? </w:t>
      </w:r>
    </w:p>
    <w:p w14:paraId="0356F9D5" w14:textId="2847E5DB" w:rsidR="00B54DEA" w:rsidRDefault="00B54DEA" w:rsidP="00AB01D4">
      <w:pPr>
        <w:pStyle w:val="ListParagraph"/>
        <w:numPr>
          <w:ilvl w:val="0"/>
          <w:numId w:val="4"/>
        </w:numPr>
        <w:rPr>
          <w:rFonts w:ascii="Century Gothic" w:hAnsi="Century Gothic"/>
          <w:b/>
          <w:bCs/>
        </w:rPr>
      </w:pPr>
      <w:r>
        <w:rPr>
          <w:rFonts w:ascii="Century Gothic" w:hAnsi="Century Gothic"/>
          <w:b/>
          <w:bCs/>
        </w:rPr>
        <w:t xml:space="preserve">There will be a significant loss of revenue </w:t>
      </w:r>
      <w:r w:rsidR="00455510">
        <w:rPr>
          <w:rFonts w:ascii="Century Gothic" w:hAnsi="Century Gothic"/>
          <w:b/>
          <w:bCs/>
        </w:rPr>
        <w:t xml:space="preserve">– how will existing </w:t>
      </w:r>
      <w:r>
        <w:rPr>
          <w:rFonts w:ascii="Century Gothic" w:hAnsi="Century Gothic"/>
          <w:b/>
          <w:bCs/>
        </w:rPr>
        <w:t>programs</w:t>
      </w:r>
      <w:r w:rsidR="00455510">
        <w:rPr>
          <w:rFonts w:ascii="Century Gothic" w:hAnsi="Century Gothic"/>
          <w:b/>
          <w:bCs/>
        </w:rPr>
        <w:t xml:space="preserve"> be funded?</w:t>
      </w:r>
      <w:r>
        <w:rPr>
          <w:rFonts w:ascii="Century Gothic" w:hAnsi="Century Gothic"/>
          <w:b/>
          <w:bCs/>
        </w:rPr>
        <w:t xml:space="preserve"> </w:t>
      </w:r>
    </w:p>
    <w:p w14:paraId="2566423F" w14:textId="16E5C7C1" w:rsidR="00AB01D4" w:rsidRDefault="00BD00C9" w:rsidP="00AB01D4">
      <w:pPr>
        <w:pStyle w:val="ListParagraph"/>
        <w:numPr>
          <w:ilvl w:val="0"/>
          <w:numId w:val="4"/>
        </w:numPr>
        <w:rPr>
          <w:rFonts w:ascii="Century Gothic" w:hAnsi="Century Gothic"/>
          <w:b/>
          <w:bCs/>
        </w:rPr>
      </w:pPr>
      <w:r w:rsidRPr="00AB01D4">
        <w:rPr>
          <w:rFonts w:ascii="Century Gothic" w:hAnsi="Century Gothic"/>
          <w:b/>
          <w:bCs/>
        </w:rPr>
        <w:t>Any nurse can apply for another state license</w:t>
      </w:r>
      <w:r w:rsidR="00455510">
        <w:rPr>
          <w:rFonts w:ascii="Century Gothic" w:hAnsi="Century Gothic"/>
          <w:b/>
          <w:bCs/>
        </w:rPr>
        <w:t xml:space="preserve"> today</w:t>
      </w:r>
      <w:r w:rsidRPr="00AB01D4">
        <w:rPr>
          <w:rFonts w:ascii="Century Gothic" w:hAnsi="Century Gothic"/>
          <w:b/>
          <w:bCs/>
        </w:rPr>
        <w:t>.</w:t>
      </w:r>
      <w:r w:rsidR="00455510">
        <w:rPr>
          <w:rFonts w:ascii="Century Gothic" w:hAnsi="Century Gothic"/>
          <w:b/>
          <w:bCs/>
        </w:rPr>
        <w:t xml:space="preserve">  We see no redundancies. </w:t>
      </w:r>
      <w:r w:rsidRPr="00AB01D4">
        <w:rPr>
          <w:rFonts w:ascii="Century Gothic" w:hAnsi="Century Gothic"/>
          <w:b/>
          <w:bCs/>
        </w:rPr>
        <w:t xml:space="preserve"> </w:t>
      </w:r>
    </w:p>
    <w:p w14:paraId="749DC340" w14:textId="63D2B492" w:rsidR="00E4317A" w:rsidRPr="00AB01D4" w:rsidRDefault="00BD00C9" w:rsidP="00AB01D4">
      <w:pPr>
        <w:pStyle w:val="ListParagraph"/>
        <w:numPr>
          <w:ilvl w:val="0"/>
          <w:numId w:val="4"/>
        </w:numPr>
        <w:rPr>
          <w:rFonts w:ascii="Century Gothic" w:hAnsi="Century Gothic"/>
          <w:b/>
          <w:bCs/>
        </w:rPr>
      </w:pPr>
      <w:r w:rsidRPr="00AB01D4">
        <w:rPr>
          <w:rFonts w:ascii="Century Gothic" w:hAnsi="Century Gothic"/>
          <w:b/>
          <w:bCs/>
        </w:rPr>
        <w:lastRenderedPageBreak/>
        <w:t>There would be loss of over 3.4 million dollars of revenue to our state if implemented today for a very small percentage of our licensed nurses.</w:t>
      </w:r>
    </w:p>
    <w:sectPr w:rsidR="00E4317A" w:rsidRPr="00AB01D4" w:rsidSect="00CA5FF5">
      <w:headerReference w:type="even" r:id="rId7"/>
      <w:headerReference w:type="default" r:id="rId8"/>
      <w:footerReference w:type="even" r:id="rId9"/>
      <w:footerReference w:type="default" r:id="rId10"/>
      <w:headerReference w:type="first" r:id="rId11"/>
      <w:footerReference w:type="first" r:id="rId12"/>
      <w:pgSz w:w="12240" w:h="15840"/>
      <w:pgMar w:top="1440" w:right="1170" w:bottom="54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49466" w14:textId="77777777" w:rsidR="00AB371A" w:rsidRDefault="00AB371A" w:rsidP="00CF6D2D">
      <w:pPr>
        <w:spacing w:after="0" w:line="240" w:lineRule="auto"/>
      </w:pPr>
      <w:r>
        <w:separator/>
      </w:r>
    </w:p>
  </w:endnote>
  <w:endnote w:type="continuationSeparator" w:id="0">
    <w:p w14:paraId="6E0F40C9" w14:textId="77777777" w:rsidR="00AB371A" w:rsidRDefault="00AB371A" w:rsidP="00CF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5B787" w14:textId="77777777" w:rsidR="00FF6527" w:rsidRDefault="00FF6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FC90D" w14:textId="77777777" w:rsidR="00FF6527" w:rsidRDefault="00FF6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FC4EC" w14:textId="77777777" w:rsidR="00FF6527" w:rsidRDefault="00FF6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51EA3" w14:textId="77777777" w:rsidR="00AB371A" w:rsidRDefault="00AB371A" w:rsidP="00CF6D2D">
      <w:pPr>
        <w:spacing w:after="0" w:line="240" w:lineRule="auto"/>
      </w:pPr>
      <w:r>
        <w:separator/>
      </w:r>
    </w:p>
  </w:footnote>
  <w:footnote w:type="continuationSeparator" w:id="0">
    <w:p w14:paraId="3CE23D7F" w14:textId="77777777" w:rsidR="00AB371A" w:rsidRDefault="00AB371A" w:rsidP="00CF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032D0" w14:textId="77777777" w:rsidR="00FF6527" w:rsidRDefault="00FF6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5C094" w14:textId="3A7FA8CD" w:rsidR="00CF6D2D" w:rsidRDefault="00CF6D2D" w:rsidP="00B54DEA">
    <w:pPr>
      <w:pStyle w:val="Header"/>
      <w:ind w:left="720"/>
    </w:pPr>
    <w:r>
      <w:rPr>
        <w:noProof/>
      </w:rPr>
      <w:drawing>
        <wp:inline distT="0" distB="0" distL="0" distR="0" wp14:anchorId="5F74FA15" wp14:editId="1E5E5A3E">
          <wp:extent cx="1522491" cy="590550"/>
          <wp:effectExtent l="0" t="0" r="1905" b="0"/>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9239" cy="593167"/>
                  </a:xfrm>
                  <a:prstGeom prst="rect">
                    <a:avLst/>
                  </a:prstGeom>
                </pic:spPr>
              </pic:pic>
            </a:graphicData>
          </a:graphic>
        </wp:inline>
      </w:drawing>
    </w:r>
    <w:r w:rsidR="00B54DEA">
      <w:t xml:space="preserve">                                                                                                                                                     Ethel Walton RN President                                                                                                                                 </w:t>
    </w:r>
    <w:r w:rsidR="0065163C">
      <w:t xml:space="preserve">CCNBNA </w:t>
    </w:r>
    <w:r w:rsidR="00B54DEA">
      <w:t>Contact</w:t>
    </w:r>
    <w:r w:rsidR="0065163C">
      <w:t>:</w:t>
    </w:r>
    <w:r w:rsidR="00B54DEA">
      <w:t xml:space="preserve"> Pam Robbins MSN, RN </w:t>
    </w:r>
    <w:hyperlink r:id="rId2" w:history="1">
      <w:r w:rsidR="00B54DEA" w:rsidRPr="003D0FB5">
        <w:rPr>
          <w:rStyle w:val="Hyperlink"/>
        </w:rPr>
        <w:t>pamrobbins4265@gmail.com</w:t>
      </w:r>
    </w:hyperlink>
    <w:r w:rsidR="00B54DEA">
      <w:t xml:space="preserve">     </w:t>
    </w:r>
  </w:p>
  <w:p w14:paraId="10A39E16" w14:textId="5F5D7495" w:rsidR="00B54DEA" w:rsidRDefault="00B54DE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7DF00" w14:textId="77777777" w:rsidR="00FF6527" w:rsidRDefault="00FF6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E4C7D"/>
    <w:multiLevelType w:val="hybridMultilevel"/>
    <w:tmpl w:val="8A74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83A"/>
    <w:multiLevelType w:val="hybridMultilevel"/>
    <w:tmpl w:val="3E12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1199B"/>
    <w:multiLevelType w:val="hybridMultilevel"/>
    <w:tmpl w:val="2028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D71AE"/>
    <w:multiLevelType w:val="hybridMultilevel"/>
    <w:tmpl w:val="DDFA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2D"/>
    <w:rsid w:val="001B7221"/>
    <w:rsid w:val="001D0A7E"/>
    <w:rsid w:val="00280D55"/>
    <w:rsid w:val="00433C42"/>
    <w:rsid w:val="00455510"/>
    <w:rsid w:val="0046226F"/>
    <w:rsid w:val="004C2EC4"/>
    <w:rsid w:val="0065163C"/>
    <w:rsid w:val="00846298"/>
    <w:rsid w:val="008A3A57"/>
    <w:rsid w:val="00923C6E"/>
    <w:rsid w:val="00AB01D4"/>
    <w:rsid w:val="00AB371A"/>
    <w:rsid w:val="00B54DEA"/>
    <w:rsid w:val="00B700D2"/>
    <w:rsid w:val="00BA51EC"/>
    <w:rsid w:val="00BD00C9"/>
    <w:rsid w:val="00BD6A80"/>
    <w:rsid w:val="00CA5FF5"/>
    <w:rsid w:val="00CF6D2D"/>
    <w:rsid w:val="00D4059A"/>
    <w:rsid w:val="00D55580"/>
    <w:rsid w:val="00E4317A"/>
    <w:rsid w:val="00F5664F"/>
    <w:rsid w:val="00FB32D7"/>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2F4FC0"/>
  <w15:chartTrackingRefBased/>
  <w15:docId w15:val="{57221809-6963-40D4-9B6E-997AE407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D2D"/>
  </w:style>
  <w:style w:type="paragraph" w:styleId="Footer">
    <w:name w:val="footer"/>
    <w:basedOn w:val="Normal"/>
    <w:link w:val="FooterChar"/>
    <w:uiPriority w:val="99"/>
    <w:unhideWhenUsed/>
    <w:rsid w:val="00CF6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D2D"/>
  </w:style>
  <w:style w:type="paragraph" w:styleId="ListParagraph">
    <w:name w:val="List Paragraph"/>
    <w:basedOn w:val="Normal"/>
    <w:uiPriority w:val="34"/>
    <w:qFormat/>
    <w:rsid w:val="00F5664F"/>
    <w:pPr>
      <w:ind w:left="720"/>
      <w:contextualSpacing/>
    </w:pPr>
  </w:style>
  <w:style w:type="character" w:styleId="Hyperlink">
    <w:name w:val="Hyperlink"/>
    <w:basedOn w:val="DefaultParagraphFont"/>
    <w:uiPriority w:val="99"/>
    <w:unhideWhenUsed/>
    <w:rsid w:val="00B54DEA"/>
    <w:rPr>
      <w:color w:val="0563C1" w:themeColor="hyperlink"/>
      <w:u w:val="single"/>
    </w:rPr>
  </w:style>
  <w:style w:type="character" w:styleId="UnresolvedMention">
    <w:name w:val="Unresolved Mention"/>
    <w:basedOn w:val="DefaultParagraphFont"/>
    <w:uiPriority w:val="99"/>
    <w:semiHidden/>
    <w:unhideWhenUsed/>
    <w:rsid w:val="00B54DEA"/>
    <w:rPr>
      <w:color w:val="605E5C"/>
      <w:shd w:val="clear" w:color="auto" w:fill="E1DFDD"/>
    </w:rPr>
  </w:style>
  <w:style w:type="paragraph" w:styleId="BalloonText">
    <w:name w:val="Balloon Text"/>
    <w:basedOn w:val="Normal"/>
    <w:link w:val="BalloonTextChar"/>
    <w:uiPriority w:val="99"/>
    <w:semiHidden/>
    <w:unhideWhenUsed/>
    <w:rsid w:val="008A3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pamrobbins4265@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Robbins</dc:creator>
  <cp:keywords/>
  <dc:description/>
  <cp:lastModifiedBy>Mildred Taylor</cp:lastModifiedBy>
  <cp:revision>4</cp:revision>
  <dcterms:created xsi:type="dcterms:W3CDTF">2021-03-05T01:56:00Z</dcterms:created>
  <dcterms:modified xsi:type="dcterms:W3CDTF">2021-03-30T00:17:00Z</dcterms:modified>
</cp:coreProperties>
</file>